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62" w:rsidRPr="0064513A" w:rsidRDefault="00883462" w:rsidP="00883462">
      <w:pPr>
        <w:ind w:left="5812" w:hanging="6237"/>
        <w:jc w:val="right"/>
        <w:rPr>
          <w:i/>
          <w:sz w:val="16"/>
          <w:szCs w:val="16"/>
        </w:rPr>
      </w:pPr>
      <w:r w:rsidRPr="0064513A">
        <w:rPr>
          <w:i/>
          <w:sz w:val="16"/>
          <w:szCs w:val="16"/>
        </w:rPr>
        <w:t>Приложение 1 к техническому заданию</w:t>
      </w:r>
    </w:p>
    <w:p w:rsidR="00883462" w:rsidRPr="0064513A" w:rsidRDefault="00883462" w:rsidP="00883462">
      <w:pPr>
        <w:ind w:left="6237" w:hanging="6237"/>
        <w:jc w:val="right"/>
        <w:rPr>
          <w:bCs/>
          <w:sz w:val="22"/>
          <w:szCs w:val="22"/>
        </w:rPr>
      </w:pPr>
      <w:bookmarkStart w:id="0" w:name="_GoBack"/>
      <w:bookmarkEnd w:id="0"/>
      <w:r w:rsidRPr="0064513A">
        <w:rPr>
          <w:bCs/>
          <w:sz w:val="22"/>
          <w:szCs w:val="22"/>
        </w:rPr>
        <w:t xml:space="preserve"> </w:t>
      </w:r>
    </w:p>
    <w:p w:rsidR="00883462" w:rsidRPr="0064513A" w:rsidRDefault="00883462" w:rsidP="00883462">
      <w:pPr>
        <w:jc w:val="center"/>
        <w:outlineLvl w:val="0"/>
        <w:rPr>
          <w:b/>
          <w:sz w:val="22"/>
          <w:szCs w:val="22"/>
        </w:rPr>
      </w:pPr>
    </w:p>
    <w:p w:rsidR="00883462" w:rsidRPr="0064513A" w:rsidRDefault="00883462" w:rsidP="00883462">
      <w:pPr>
        <w:jc w:val="center"/>
        <w:outlineLvl w:val="0"/>
        <w:rPr>
          <w:b/>
          <w:sz w:val="22"/>
          <w:szCs w:val="22"/>
        </w:rPr>
      </w:pPr>
    </w:p>
    <w:p w:rsidR="00883462" w:rsidRPr="0064513A" w:rsidRDefault="00883462" w:rsidP="00883462">
      <w:pPr>
        <w:jc w:val="center"/>
        <w:outlineLvl w:val="0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 xml:space="preserve">Технические характеристики и параметры, </w:t>
      </w:r>
      <w:proofErr w:type="gramStart"/>
      <w:r w:rsidRPr="0064513A">
        <w:rPr>
          <w:b/>
          <w:sz w:val="22"/>
          <w:szCs w:val="22"/>
        </w:rPr>
        <w:t xml:space="preserve">предъявляемые  </w:t>
      </w:r>
      <w:r w:rsidRPr="0064513A">
        <w:rPr>
          <w:b/>
          <w:sz w:val="22"/>
          <w:szCs w:val="22"/>
        </w:rPr>
        <w:br/>
        <w:t>к</w:t>
      </w:r>
      <w:proofErr w:type="gramEnd"/>
      <w:r w:rsidRPr="0064513A">
        <w:rPr>
          <w:b/>
          <w:sz w:val="22"/>
          <w:szCs w:val="22"/>
        </w:rPr>
        <w:t xml:space="preserve"> аппаратно-программному комплексу </w:t>
      </w:r>
      <w:r w:rsidRPr="0064513A">
        <w:rPr>
          <w:b/>
          <w:sz w:val="22"/>
          <w:szCs w:val="22"/>
          <w:lang w:val="en-US"/>
        </w:rPr>
        <w:t>GPS</w:t>
      </w:r>
    </w:p>
    <w:p w:rsidR="00883462" w:rsidRPr="0064513A" w:rsidRDefault="00883462" w:rsidP="00883462">
      <w:pPr>
        <w:pStyle w:val="a3"/>
        <w:ind w:firstLine="708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64513A">
        <w:rPr>
          <w:rFonts w:ascii="Times New Roman" w:hAnsi="Times New Roman"/>
          <w:b/>
          <w:sz w:val="22"/>
          <w:szCs w:val="22"/>
        </w:rPr>
        <w:t>1. Аппаратно-программный комплекс должен решать следующие задачи: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1.1. Контроль использования автотранспортных средств в режиме «</w:t>
      </w:r>
      <w:r w:rsidRPr="0064513A">
        <w:rPr>
          <w:sz w:val="22"/>
          <w:szCs w:val="22"/>
          <w:lang w:val="en-US"/>
        </w:rPr>
        <w:t>on</w:t>
      </w:r>
      <w:r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  <w:lang w:val="en-US"/>
        </w:rPr>
        <w:t>line</w:t>
      </w:r>
      <w:r w:rsidRPr="0064513A">
        <w:rPr>
          <w:sz w:val="22"/>
          <w:szCs w:val="22"/>
        </w:rPr>
        <w:t>»;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1.2. Анализ эффективности использования автотранспортных средств;</w:t>
      </w:r>
    </w:p>
    <w:p w:rsidR="00883462" w:rsidRPr="0064513A" w:rsidRDefault="00883462" w:rsidP="00883462">
      <w:pPr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4513A">
        <w:rPr>
          <w:sz w:val="22"/>
          <w:szCs w:val="22"/>
        </w:rPr>
        <w:t xml:space="preserve">1.3. </w:t>
      </w:r>
      <w:r w:rsidRPr="0064513A">
        <w:rPr>
          <w:rFonts w:eastAsiaTheme="minorHAnsi"/>
          <w:color w:val="000000"/>
          <w:sz w:val="22"/>
          <w:szCs w:val="22"/>
          <w:lang w:eastAsia="en-US"/>
        </w:rPr>
        <w:t>Контроль пробега (км), работы доп. оборудования (</w:t>
      </w:r>
      <w:proofErr w:type="spellStart"/>
      <w:proofErr w:type="gramStart"/>
      <w:r w:rsidRPr="0064513A">
        <w:rPr>
          <w:rFonts w:eastAsiaTheme="minorHAnsi"/>
          <w:color w:val="000000"/>
          <w:sz w:val="22"/>
          <w:szCs w:val="22"/>
          <w:lang w:eastAsia="en-US"/>
        </w:rPr>
        <w:t>чч:мм</w:t>
      </w:r>
      <w:proofErr w:type="spellEnd"/>
      <w:proofErr w:type="gramEnd"/>
      <w:r w:rsidRPr="0064513A">
        <w:rPr>
          <w:rFonts w:eastAsiaTheme="minorHAnsi"/>
          <w:color w:val="000000"/>
          <w:sz w:val="22"/>
          <w:szCs w:val="22"/>
          <w:lang w:eastAsia="en-US"/>
        </w:rPr>
        <w:t>), заправок, сливов и расходов ГСМ на конец смены по топливным бакам (с использованием дискретных и аналоговых датчиков и т.д.) с применением тарирования баков;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</w:p>
    <w:p w:rsidR="00883462" w:rsidRPr="0064513A" w:rsidRDefault="00883462" w:rsidP="00883462">
      <w:pPr>
        <w:numPr>
          <w:ilvl w:val="0"/>
          <w:numId w:val="1"/>
        </w:numPr>
        <w:tabs>
          <w:tab w:val="clear" w:pos="480"/>
          <w:tab w:val="num" w:pos="851"/>
        </w:tabs>
        <w:ind w:left="284" w:firstLine="283"/>
        <w:jc w:val="center"/>
        <w:rPr>
          <w:b/>
          <w:color w:val="000000"/>
          <w:sz w:val="22"/>
          <w:szCs w:val="22"/>
        </w:rPr>
      </w:pPr>
      <w:r w:rsidRPr="0064513A">
        <w:rPr>
          <w:b/>
          <w:color w:val="000000"/>
          <w:sz w:val="22"/>
          <w:szCs w:val="22"/>
        </w:rPr>
        <w:t>Требование к серверной части: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 В системе сервер должен быть ее ключевым элементом и непосредственно реализовывать основные функции, обеспечивающие получение информации пользователями системы. Его задачами являются: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2.1.1. прием данных от коммуникационной подсистемы, их первичная обработка;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2.1.2. непрерывная запись в базу данных системы информации о положении и состояниях ТС;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2.1.3. архивация информации из базы данных системы;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2.1.4. управление базой данных системы;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2.1.5. возможность добавления дополнительных баз данных, необходимость в которых может появиться в период эксплуатации системы;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2.1.6. возможность синхронизации всех существующих баз данных на удаленных рабочих местах с установленными копиями программного обеспечения;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2.1.7. загрузка необходимых данных из базы данных предприятия;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2.1.8. подготовка и генерация отчетов о работе ТС;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2.1.9. передача данных по запросу базы данных предприятия;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2.1.10. передача данных по запросам с рабочих мест пользователей указанных в приложении №7 к договору №_______________от «___</w:t>
      </w:r>
      <w:proofErr w:type="gramStart"/>
      <w:r w:rsidRPr="0064513A">
        <w:rPr>
          <w:sz w:val="22"/>
          <w:szCs w:val="22"/>
        </w:rPr>
        <w:t>_»_</w:t>
      </w:r>
      <w:proofErr w:type="gramEnd"/>
      <w:r w:rsidRPr="0064513A">
        <w:rPr>
          <w:sz w:val="22"/>
          <w:szCs w:val="22"/>
        </w:rPr>
        <w:t>_____________20__г.;</w:t>
      </w:r>
    </w:p>
    <w:p w:rsidR="00883462" w:rsidRPr="0064513A" w:rsidRDefault="00883462" w:rsidP="00883462">
      <w:pPr>
        <w:suppressAutoHyphens/>
        <w:jc w:val="both"/>
        <w:rPr>
          <w:sz w:val="22"/>
          <w:szCs w:val="22"/>
        </w:rPr>
      </w:pPr>
      <w:r w:rsidRPr="0064513A">
        <w:rPr>
          <w:sz w:val="22"/>
          <w:szCs w:val="22"/>
        </w:rPr>
        <w:t>2.1.11. автоматическое распознавание определенных событий и их архивация в базе данных (например, о превышении допустимой скорости, отклонении от маршрута и т.д.).</w:t>
      </w:r>
    </w:p>
    <w:p w:rsidR="00883462" w:rsidRPr="0064513A" w:rsidRDefault="00883462" w:rsidP="00883462">
      <w:pPr>
        <w:ind w:left="567"/>
        <w:jc w:val="both"/>
        <w:rPr>
          <w:color w:val="000000"/>
          <w:sz w:val="22"/>
          <w:szCs w:val="22"/>
        </w:rPr>
      </w:pPr>
    </w:p>
    <w:p w:rsidR="00883462" w:rsidRPr="0064513A" w:rsidRDefault="00883462" w:rsidP="00883462">
      <w:pPr>
        <w:numPr>
          <w:ilvl w:val="0"/>
          <w:numId w:val="2"/>
        </w:numPr>
        <w:jc w:val="center"/>
        <w:rPr>
          <w:sz w:val="22"/>
          <w:szCs w:val="22"/>
        </w:rPr>
      </w:pPr>
      <w:r w:rsidRPr="0064513A">
        <w:rPr>
          <w:sz w:val="22"/>
          <w:szCs w:val="22"/>
        </w:rPr>
        <w:t xml:space="preserve"> </w:t>
      </w:r>
      <w:r w:rsidRPr="0064513A">
        <w:rPr>
          <w:b/>
          <w:sz w:val="22"/>
          <w:szCs w:val="22"/>
        </w:rPr>
        <w:t>Требования к программному обеспечению.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3.1. Разработка программного обеспечения для системы мониторинга автотранспорта </w:t>
      </w:r>
      <w:proofErr w:type="gramStart"/>
      <w:r w:rsidRPr="0064513A">
        <w:rPr>
          <w:sz w:val="22"/>
          <w:szCs w:val="22"/>
        </w:rPr>
        <w:t>необходима  для</w:t>
      </w:r>
      <w:proofErr w:type="gramEnd"/>
      <w:r w:rsidRPr="0064513A">
        <w:rPr>
          <w:sz w:val="22"/>
          <w:szCs w:val="22"/>
        </w:rPr>
        <w:t xml:space="preserve"> сбора, обработки и хранения данных о состоянии ТС, а также для визуализации информации в реальном масштабе времени на рабочих местах пользователей указанных в приложении №7 к настоящему договору.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b/>
          <w:sz w:val="22"/>
          <w:szCs w:val="22"/>
        </w:rPr>
        <w:t>3.2.</w:t>
      </w:r>
      <w:r w:rsidRPr="0064513A">
        <w:rPr>
          <w:sz w:val="22"/>
          <w:szCs w:val="22"/>
        </w:rPr>
        <w:t xml:space="preserve"> </w:t>
      </w:r>
      <w:r w:rsidRPr="0064513A">
        <w:rPr>
          <w:b/>
          <w:sz w:val="22"/>
          <w:szCs w:val="22"/>
        </w:rPr>
        <w:t xml:space="preserve">ПО должно быть реализовано с использованием современных программных средств визуальной разработки в </w:t>
      </w:r>
      <w:proofErr w:type="spellStart"/>
      <w:r w:rsidRPr="0064513A">
        <w:rPr>
          <w:b/>
          <w:sz w:val="22"/>
          <w:szCs w:val="22"/>
        </w:rPr>
        <w:t>т.ч</w:t>
      </w:r>
      <w:proofErr w:type="spellEnd"/>
      <w:r w:rsidRPr="0064513A">
        <w:rPr>
          <w:b/>
          <w:sz w:val="22"/>
          <w:szCs w:val="22"/>
        </w:rPr>
        <w:t>.: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3.2.1. Иметь модульную структуру, возможность наращивания функциональности по требованию заказчика и работать в операционных системах </w:t>
      </w:r>
      <w:proofErr w:type="spellStart"/>
      <w:r w:rsidRPr="0064513A">
        <w:rPr>
          <w:sz w:val="22"/>
          <w:szCs w:val="22"/>
        </w:rPr>
        <w:t>Windows</w:t>
      </w:r>
      <w:proofErr w:type="spellEnd"/>
      <w:r w:rsidRPr="0064513A">
        <w:rPr>
          <w:sz w:val="22"/>
          <w:szCs w:val="22"/>
        </w:rPr>
        <w:t xml:space="preserve"> XP, </w:t>
      </w:r>
      <w:proofErr w:type="spellStart"/>
      <w:r w:rsidRPr="0064513A">
        <w:rPr>
          <w:sz w:val="22"/>
          <w:szCs w:val="22"/>
        </w:rPr>
        <w:t>Windows</w:t>
      </w:r>
      <w:proofErr w:type="spellEnd"/>
      <w:r w:rsidRPr="0064513A">
        <w:rPr>
          <w:sz w:val="22"/>
          <w:szCs w:val="22"/>
        </w:rPr>
        <w:t xml:space="preserve"> 7 или Windows10;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bCs/>
          <w:sz w:val="22"/>
          <w:szCs w:val="22"/>
        </w:rPr>
        <w:t xml:space="preserve">3.2.2. ПО должно иметь архитектуру клиент-сервер и состоять из серверной и клиентской частей (рабочих мест пользователей) либо </w:t>
      </w:r>
      <w:r w:rsidRPr="0064513A">
        <w:rPr>
          <w:sz w:val="22"/>
          <w:szCs w:val="22"/>
        </w:rPr>
        <w:t>сервер-</w:t>
      </w:r>
      <w:r w:rsidRPr="0064513A">
        <w:rPr>
          <w:sz w:val="22"/>
          <w:szCs w:val="22"/>
          <w:lang w:val="en-US"/>
        </w:rPr>
        <w:t>Web</w:t>
      </w:r>
      <w:r w:rsidRPr="0064513A">
        <w:rPr>
          <w:sz w:val="22"/>
          <w:szCs w:val="22"/>
        </w:rPr>
        <w:t xml:space="preserve"> клиент;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3.2.3. Иметь открытую архитектуру хранения данных, обеспечивать открытость и редактирование программного кода;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3.2.4. Обеспечивать разделение прав доступа на работу в системе (т.е. предусматривать защиту данных от несанкционированного доступа на уровне разграничения полномочий);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3.2.5. Обеспечить доступ и возможность обработки, хранения и последующего использования данных;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3.2.6. Ошибки в работе программы или аварийное завершение работы ПО, не должны вызывать потерю, частичное или полное разрушение базы данных системы;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3.2.7. Осуществлять автоматическое создание резервных копий информации и механизм восстановления информации;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lastRenderedPageBreak/>
        <w:t>3.2.8. Обеспечивать многопользовательский доступ к системе без ограничения количества пользователей;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3.2.9. Быстродействие системы должно удовлетворять требованиям, заявленным пользователями системы.</w:t>
      </w:r>
    </w:p>
    <w:p w:rsidR="00883462" w:rsidRPr="0064513A" w:rsidRDefault="00883462" w:rsidP="00883462">
      <w:pPr>
        <w:rPr>
          <w:sz w:val="22"/>
          <w:szCs w:val="22"/>
        </w:rPr>
      </w:pPr>
    </w:p>
    <w:p w:rsidR="00883462" w:rsidRPr="0064513A" w:rsidRDefault="00883462" w:rsidP="00883462">
      <w:pPr>
        <w:jc w:val="center"/>
        <w:rPr>
          <w:b/>
          <w:color w:val="000000"/>
          <w:sz w:val="22"/>
          <w:szCs w:val="22"/>
        </w:rPr>
      </w:pPr>
      <w:r w:rsidRPr="0064513A">
        <w:rPr>
          <w:b/>
          <w:color w:val="000000"/>
          <w:sz w:val="22"/>
          <w:szCs w:val="22"/>
        </w:rPr>
        <w:t>3.3. Серверная часть должна устанавливаться у Исполнителя и состоять из: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модуля связи с радиооборудованием;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модуля архивации данных;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базы данных системы;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архива технологической информации.</w:t>
      </w:r>
    </w:p>
    <w:p w:rsidR="00883462" w:rsidRPr="0064513A" w:rsidRDefault="00883462" w:rsidP="00883462">
      <w:pPr>
        <w:suppressAutoHyphens/>
        <w:ind w:left="851"/>
        <w:rPr>
          <w:color w:val="000000"/>
          <w:sz w:val="22"/>
          <w:szCs w:val="22"/>
        </w:rPr>
      </w:pPr>
    </w:p>
    <w:p w:rsidR="00883462" w:rsidRPr="0064513A" w:rsidRDefault="00883462" w:rsidP="00883462">
      <w:pPr>
        <w:numPr>
          <w:ilvl w:val="1"/>
          <w:numId w:val="3"/>
        </w:numPr>
        <w:jc w:val="center"/>
        <w:rPr>
          <w:b/>
          <w:color w:val="000000"/>
          <w:sz w:val="22"/>
          <w:szCs w:val="22"/>
        </w:rPr>
      </w:pPr>
      <w:r w:rsidRPr="0064513A">
        <w:rPr>
          <w:b/>
          <w:color w:val="000000"/>
          <w:sz w:val="22"/>
          <w:szCs w:val="22"/>
        </w:rPr>
        <w:t>Клиентская часть должна состоять из: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709"/>
        </w:tabs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модуля визуализации состояния ТС; 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709"/>
        </w:tabs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модуля формирования и печати отчетов;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709"/>
        </w:tabs>
        <w:suppressAutoHyphens/>
        <w:rPr>
          <w:color w:val="000000"/>
          <w:sz w:val="22"/>
          <w:szCs w:val="22"/>
          <w:lang w:val="en-US"/>
        </w:rPr>
      </w:pPr>
      <w:r w:rsidRPr="0064513A">
        <w:rPr>
          <w:color w:val="000000"/>
          <w:sz w:val="22"/>
          <w:szCs w:val="22"/>
        </w:rPr>
        <w:t xml:space="preserve">модуля </w:t>
      </w:r>
      <w:proofErr w:type="spellStart"/>
      <w:r w:rsidRPr="0064513A">
        <w:rPr>
          <w:color w:val="000000"/>
          <w:sz w:val="22"/>
          <w:szCs w:val="22"/>
        </w:rPr>
        <w:t>on</w:t>
      </w:r>
      <w:proofErr w:type="spellEnd"/>
      <w:r w:rsidRPr="0064513A">
        <w:rPr>
          <w:color w:val="000000"/>
          <w:sz w:val="22"/>
          <w:szCs w:val="22"/>
          <w:lang w:val="en-US"/>
        </w:rPr>
        <w:t>-</w:t>
      </w:r>
      <w:proofErr w:type="spellStart"/>
      <w:r w:rsidRPr="0064513A">
        <w:rPr>
          <w:color w:val="000000"/>
          <w:sz w:val="22"/>
          <w:szCs w:val="22"/>
        </w:rPr>
        <w:t>line</w:t>
      </w:r>
      <w:proofErr w:type="spellEnd"/>
      <w:r w:rsidRPr="0064513A">
        <w:rPr>
          <w:color w:val="000000"/>
          <w:sz w:val="22"/>
          <w:szCs w:val="22"/>
          <w:lang w:val="en-US"/>
        </w:rPr>
        <w:t xml:space="preserve"> </w:t>
      </w:r>
      <w:proofErr w:type="spellStart"/>
      <w:r w:rsidRPr="0064513A">
        <w:rPr>
          <w:color w:val="000000"/>
          <w:sz w:val="22"/>
          <w:szCs w:val="22"/>
          <w:lang w:val="en-US"/>
        </w:rPr>
        <w:t>обновления</w:t>
      </w:r>
      <w:proofErr w:type="spellEnd"/>
      <w:r w:rsidRPr="0064513A">
        <w:rPr>
          <w:color w:val="000000"/>
          <w:sz w:val="22"/>
          <w:szCs w:val="22"/>
          <w:lang w:val="en-US"/>
        </w:rPr>
        <w:t>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851"/>
        </w:tabs>
        <w:suppressAutoHyphens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дополнительных модулей, состав и функции которых могут меняться.</w:t>
      </w:r>
    </w:p>
    <w:p w:rsidR="00883462" w:rsidRPr="0064513A" w:rsidRDefault="00883462" w:rsidP="00883462">
      <w:pPr>
        <w:tabs>
          <w:tab w:val="left" w:pos="851"/>
        </w:tabs>
        <w:suppressAutoHyphens/>
        <w:ind w:left="2124"/>
        <w:rPr>
          <w:color w:val="000000"/>
          <w:sz w:val="22"/>
          <w:szCs w:val="22"/>
        </w:rPr>
      </w:pPr>
    </w:p>
    <w:p w:rsidR="00883462" w:rsidRPr="0064513A" w:rsidRDefault="00883462" w:rsidP="00883462">
      <w:pPr>
        <w:numPr>
          <w:ilvl w:val="1"/>
          <w:numId w:val="3"/>
        </w:numPr>
        <w:jc w:val="center"/>
        <w:rPr>
          <w:color w:val="000000"/>
          <w:sz w:val="22"/>
          <w:szCs w:val="22"/>
        </w:rPr>
      </w:pPr>
      <w:r w:rsidRPr="0064513A">
        <w:rPr>
          <w:b/>
          <w:color w:val="000000"/>
          <w:sz w:val="22"/>
          <w:szCs w:val="22"/>
        </w:rPr>
        <w:t>Функционально ПО должно обеспечивать</w:t>
      </w:r>
      <w:r w:rsidRPr="0064513A">
        <w:rPr>
          <w:color w:val="000000"/>
          <w:sz w:val="22"/>
          <w:szCs w:val="22"/>
        </w:rPr>
        <w:t>: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установку начальных и граничных значений параметров системы;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формирование и выдачу управляющих команд (запросов) на ТС;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получение информации с ТС и формирование БД;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восстановление информации в протоколах, переданных с ошибками;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формирование базы протоколов, описывающих функционирование системы;</w:t>
      </w:r>
    </w:p>
    <w:p w:rsidR="00883462" w:rsidRPr="0064513A" w:rsidRDefault="00883462" w:rsidP="00883462">
      <w:pPr>
        <w:numPr>
          <w:ilvl w:val="2"/>
          <w:numId w:val="3"/>
        </w:numPr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реализацию пользовательского графического интерфейса;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отображение электронных карт, графической информации;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преобразование и представление информации для диспетчерского управления;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создание и представление отчетов;</w:t>
      </w:r>
    </w:p>
    <w:p w:rsidR="00883462" w:rsidRPr="0064513A" w:rsidRDefault="00883462" w:rsidP="00883462">
      <w:pPr>
        <w:numPr>
          <w:ilvl w:val="2"/>
          <w:numId w:val="3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система обмена данными должна обеспечивать выгрузку координат движения транспортных средств в режиме </w:t>
      </w:r>
      <w:r w:rsidRPr="0064513A">
        <w:rPr>
          <w:color w:val="000000"/>
          <w:sz w:val="22"/>
          <w:szCs w:val="22"/>
          <w:lang w:val="en-US"/>
        </w:rPr>
        <w:t>on</w:t>
      </w:r>
      <w:r w:rsidRPr="0064513A">
        <w:rPr>
          <w:color w:val="000000"/>
          <w:sz w:val="22"/>
          <w:szCs w:val="22"/>
        </w:rPr>
        <w:t>-</w:t>
      </w:r>
      <w:r w:rsidRPr="0064513A">
        <w:rPr>
          <w:color w:val="000000"/>
          <w:sz w:val="22"/>
          <w:szCs w:val="22"/>
          <w:lang w:val="en-US"/>
        </w:rPr>
        <w:t>line</w:t>
      </w:r>
      <w:r w:rsidRPr="0064513A">
        <w:rPr>
          <w:color w:val="000000"/>
          <w:sz w:val="22"/>
          <w:szCs w:val="22"/>
        </w:rPr>
        <w:t xml:space="preserve"> в формате </w:t>
      </w:r>
      <w:r w:rsidRPr="0064513A">
        <w:rPr>
          <w:color w:val="000000"/>
          <w:sz w:val="22"/>
          <w:szCs w:val="22"/>
          <w:lang w:val="en-US"/>
        </w:rPr>
        <w:t>WGS</w:t>
      </w:r>
      <w:r w:rsidRPr="0064513A">
        <w:rPr>
          <w:color w:val="000000"/>
          <w:sz w:val="22"/>
          <w:szCs w:val="22"/>
        </w:rPr>
        <w:t>-84.</w:t>
      </w:r>
    </w:p>
    <w:p w:rsidR="00883462" w:rsidRPr="0064513A" w:rsidRDefault="00883462" w:rsidP="00883462">
      <w:pPr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</w:t>
      </w:r>
    </w:p>
    <w:p w:rsidR="00883462" w:rsidRPr="0064513A" w:rsidRDefault="00883462" w:rsidP="00883462">
      <w:pPr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4. Программное обеспечение системы должно обеспечить выполнение следующих задач: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4.1. Бесперебойную работу на рабочих станциях </w:t>
      </w:r>
      <w:proofErr w:type="gramStart"/>
      <w:r w:rsidRPr="0064513A">
        <w:rPr>
          <w:sz w:val="22"/>
          <w:szCs w:val="22"/>
        </w:rPr>
        <w:t>пользователей</w:t>
      </w:r>
      <w:proofErr w:type="gramEnd"/>
      <w:r w:rsidRPr="0064513A">
        <w:rPr>
          <w:sz w:val="22"/>
          <w:szCs w:val="22"/>
        </w:rPr>
        <w:t xml:space="preserve"> указанных в приложении №7 к настоящему договору</w:t>
      </w:r>
      <w:r w:rsidRPr="0064513A">
        <w:rPr>
          <w:color w:val="000000"/>
          <w:sz w:val="22"/>
          <w:szCs w:val="22"/>
        </w:rPr>
        <w:t xml:space="preserve">, с установленной операционной системой </w:t>
      </w:r>
      <w:proofErr w:type="spellStart"/>
      <w:r w:rsidRPr="0064513A">
        <w:rPr>
          <w:sz w:val="22"/>
          <w:szCs w:val="22"/>
        </w:rPr>
        <w:t>Windows</w:t>
      </w:r>
      <w:proofErr w:type="spellEnd"/>
      <w:r w:rsidRPr="0064513A">
        <w:rPr>
          <w:sz w:val="22"/>
          <w:szCs w:val="22"/>
        </w:rPr>
        <w:t xml:space="preserve"> XP, </w:t>
      </w:r>
      <w:proofErr w:type="spellStart"/>
      <w:r w:rsidRPr="0064513A">
        <w:rPr>
          <w:sz w:val="22"/>
          <w:szCs w:val="22"/>
        </w:rPr>
        <w:t>Windows</w:t>
      </w:r>
      <w:proofErr w:type="spellEnd"/>
      <w:r w:rsidRPr="0064513A">
        <w:rPr>
          <w:sz w:val="22"/>
          <w:szCs w:val="22"/>
        </w:rPr>
        <w:t xml:space="preserve"> 7 или Windows10</w:t>
      </w:r>
      <w:r w:rsidRPr="0064513A">
        <w:rPr>
          <w:color w:val="000000"/>
          <w:sz w:val="22"/>
          <w:szCs w:val="22"/>
        </w:rPr>
        <w:t xml:space="preserve">, с возможностью переноса ПО на другие компьютеры и/или мобильные устройства с операционной системой </w:t>
      </w:r>
      <w:proofErr w:type="spellStart"/>
      <w:r w:rsidRPr="0064513A">
        <w:rPr>
          <w:color w:val="000000"/>
          <w:sz w:val="22"/>
          <w:szCs w:val="22"/>
        </w:rPr>
        <w:t>Android</w:t>
      </w:r>
      <w:proofErr w:type="spellEnd"/>
      <w:r w:rsidRPr="0064513A">
        <w:rPr>
          <w:color w:val="000000"/>
          <w:sz w:val="22"/>
          <w:szCs w:val="22"/>
        </w:rPr>
        <w:t>, IOS;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4.2. Работу с подробными картами регионов и областей Российской Федерации;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4.3. Авто масштабирование карт, при просмотре мест стоянок, текущего местоположения ТС, контрольных зон и пр.;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4.4. Помимо предоставляемых карт, необходимо обеспечить поддержку карт сторонних производителей. Подразумеваются векторные и растровые карты, доступные и распространенные в сети Интернет, а также персональные карты Заказчика;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4.5. Редактирование векторного картографического материала.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4.6. Нанесение на карту дополнительных объектов или клиентов с ведением баз данных по нанесенным объектам.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4.7. Возможность контроля посещения клиентов транспортом (по заданным адресам, зонам);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4.8. Отображение на треках разными цветами разных событий, например, превышение заданной скорости, срабатывание датчика и т.д.;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4.9. Корректной работы клиента через прокси-серверы с аутентификацией пользователя;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4.10. Возможность создания, редактирования и контроля маршрутов перемещения транспорта;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Отображение на треках отклонений от нормативного времени пребывания в заданном пункте,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возможность формирования данных в табличной форме отчетности;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Масштабирование (увеличения контролируемых ТС и подключенных клиентских рабочих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станций) без изменения ПО и приобретения дополнительных модулей;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Возможность подключения любых датчиков по аналоговым и цифровым интерфейсам с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возможностью доработки функционала ПО с возникающими дополнительными потребностями в ходе эксплуатации системы;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Ведения баз данных по транспорту, водителям, контрольным зонам и объектам. Необходимо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lastRenderedPageBreak/>
        <w:t xml:space="preserve"> предусмотреть принадлежность записей к группе с обязательным разграничением доступа к данным по правам и группам;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Возможность ведения баз данных по зонам доступа. В функционале зон доступа необходимо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предусмотреть следующее: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Контроль нахождения транспорта в зонах доступа;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Контроль перемещения по любому количеству зон доступа, контроль перемещения между</w:t>
      </w:r>
    </w:p>
    <w:p w:rsidR="00883462" w:rsidRPr="0064513A" w:rsidRDefault="00883462" w:rsidP="00883462">
      <w:p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зонами доступа;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Формирование списка тревожных событий с уведомлением ответственных лиц и руководства о</w:t>
      </w:r>
    </w:p>
    <w:p w:rsidR="00883462" w:rsidRPr="0064513A" w:rsidRDefault="00883462" w:rsidP="00883462">
      <w:p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нарушении правил перемещений по зонам доступа;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Механизм тревожных сообщений: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Создание списка событий, считающиеся «тревожными». </w:t>
      </w:r>
      <w:proofErr w:type="gramStart"/>
      <w:r w:rsidRPr="0064513A">
        <w:rPr>
          <w:color w:val="000000"/>
          <w:sz w:val="22"/>
          <w:szCs w:val="22"/>
        </w:rPr>
        <w:t>Например</w:t>
      </w:r>
      <w:proofErr w:type="gramEnd"/>
      <w:r w:rsidRPr="0064513A">
        <w:rPr>
          <w:color w:val="000000"/>
          <w:sz w:val="22"/>
          <w:szCs w:val="22"/>
        </w:rPr>
        <w:t xml:space="preserve">: выход из зоны, превышение </w:t>
      </w:r>
    </w:p>
    <w:p w:rsidR="00883462" w:rsidRPr="0064513A" w:rsidRDefault="00883462" w:rsidP="00883462">
      <w:p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скорости, превышение заданного порога температуры в кузове, отклонение от маршрута, выход из строя бортового устройства и т. д;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Сообщение в программе о произошедшем событии при фоновом режиме работы программы в</w:t>
      </w:r>
    </w:p>
    <w:p w:rsidR="00883462" w:rsidRPr="0064513A" w:rsidRDefault="00883462" w:rsidP="00883462">
      <w:pPr>
        <w:tabs>
          <w:tab w:val="left" w:pos="426"/>
        </w:tabs>
        <w:suppressAutoHyphens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виде всплывающего тревожного окна;</w:t>
      </w:r>
    </w:p>
    <w:p w:rsidR="00883462" w:rsidRPr="0064513A" w:rsidRDefault="00883462" w:rsidP="00883462">
      <w:pPr>
        <w:numPr>
          <w:ilvl w:val="2"/>
          <w:numId w:val="4"/>
        </w:numPr>
        <w:tabs>
          <w:tab w:val="left" w:pos="426"/>
        </w:tabs>
        <w:suppressAutoHyphens/>
        <w:jc w:val="both"/>
        <w:rPr>
          <w:sz w:val="22"/>
          <w:szCs w:val="22"/>
        </w:rPr>
      </w:pPr>
      <w:r w:rsidRPr="0064513A">
        <w:rPr>
          <w:color w:val="000000"/>
          <w:sz w:val="22"/>
          <w:szCs w:val="22"/>
        </w:rPr>
        <w:t>Уведомление о произошедшем событии ответственных лиц и руководства в автоматическом</w:t>
      </w:r>
    </w:p>
    <w:p w:rsidR="00883462" w:rsidRPr="0064513A" w:rsidRDefault="00883462" w:rsidP="00883462">
      <w:pPr>
        <w:tabs>
          <w:tab w:val="left" w:pos="426"/>
        </w:tabs>
        <w:suppressAutoHyphens/>
        <w:jc w:val="both"/>
        <w:rPr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режиме любым методом (СМС, электронная почта, сообщение в </w:t>
      </w:r>
      <w:r w:rsidRPr="0064513A">
        <w:rPr>
          <w:sz w:val="22"/>
          <w:szCs w:val="22"/>
        </w:rPr>
        <w:t>программе);</w:t>
      </w:r>
    </w:p>
    <w:p w:rsidR="00883462" w:rsidRPr="0064513A" w:rsidRDefault="00883462" w:rsidP="00883462">
      <w:pPr>
        <w:numPr>
          <w:ilvl w:val="1"/>
          <w:numId w:val="4"/>
        </w:num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Программное обеспечение должно иметь возможность загрузки в него начальных данных из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существующих на предприятии систем, а также иметь возможность передачи данных в 1С </w:t>
      </w:r>
      <w:proofErr w:type="spellStart"/>
      <w:r w:rsidRPr="0064513A">
        <w:rPr>
          <w:sz w:val="22"/>
          <w:szCs w:val="22"/>
        </w:rPr>
        <w:t>Рарус</w:t>
      </w:r>
      <w:proofErr w:type="spellEnd"/>
      <w:r w:rsidRPr="0064513A">
        <w:rPr>
          <w:sz w:val="22"/>
          <w:szCs w:val="22"/>
        </w:rPr>
        <w:t xml:space="preserve"> УАТ через </w:t>
      </w:r>
      <w:r w:rsidRPr="0064513A">
        <w:rPr>
          <w:sz w:val="22"/>
          <w:szCs w:val="22"/>
          <w:lang w:val="en-US"/>
        </w:rPr>
        <w:t>API</w:t>
      </w:r>
      <w:r w:rsidRPr="0064513A">
        <w:rPr>
          <w:sz w:val="22"/>
          <w:szCs w:val="22"/>
        </w:rPr>
        <w:t xml:space="preserve"> запросы.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4.18. Одновременный доступ нескольких пользователей (не ограничиваясь количеством одномоментных подключений) к информации всего количества техники (не ограничиваясь видами запрашиваемой информации).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4.19. Формирование справочной информации, документов диспетчерской и статистической отчетности о работе техники за любой установленный диспетчером интервал времени, вывод их на печать или выгрузка в форматах электронных файлов MS </w:t>
      </w:r>
      <w:proofErr w:type="spellStart"/>
      <w:r w:rsidRPr="0064513A">
        <w:rPr>
          <w:color w:val="000000"/>
          <w:sz w:val="22"/>
          <w:szCs w:val="22"/>
        </w:rPr>
        <w:t>Office</w:t>
      </w:r>
      <w:proofErr w:type="spellEnd"/>
      <w:r w:rsidRPr="0064513A">
        <w:rPr>
          <w:color w:val="000000"/>
          <w:sz w:val="22"/>
          <w:szCs w:val="22"/>
        </w:rPr>
        <w:t xml:space="preserve"> (PDF, XLS, CSV):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</w:t>
      </w:r>
      <w:r w:rsidRPr="0064513A">
        <w:rPr>
          <w:color w:val="000000"/>
          <w:sz w:val="22"/>
          <w:szCs w:val="22"/>
        </w:rPr>
        <w:tab/>
        <w:t xml:space="preserve">Возможность подачи сервисной заявки (встроенная в клиентский модуль мониторинга), с возможностью: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4.20.1.</w:t>
      </w:r>
      <w:r w:rsidRPr="0064513A">
        <w:rPr>
          <w:color w:val="000000"/>
          <w:sz w:val="22"/>
          <w:szCs w:val="22"/>
        </w:rPr>
        <w:tab/>
        <w:t xml:space="preserve">прикрепления файлов (фотографий, Актов контроля и проч.) для подтверждения 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      проведения работ;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4.20.2.</w:t>
      </w:r>
      <w:r w:rsidRPr="0064513A">
        <w:rPr>
          <w:color w:val="000000"/>
          <w:sz w:val="22"/>
          <w:szCs w:val="22"/>
        </w:rPr>
        <w:tab/>
        <w:t xml:space="preserve">добавления комментариев, как со стороны Заказчика, так и со стороны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       Исполнителя;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4.20.3.</w:t>
      </w:r>
      <w:r w:rsidRPr="0064513A">
        <w:rPr>
          <w:color w:val="000000"/>
          <w:sz w:val="22"/>
          <w:szCs w:val="22"/>
        </w:rPr>
        <w:tab/>
        <w:t>поэтапного контроля выполнения работ;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4.20.4.</w:t>
      </w:r>
      <w:r w:rsidRPr="0064513A">
        <w:rPr>
          <w:color w:val="000000"/>
          <w:sz w:val="22"/>
          <w:szCs w:val="22"/>
        </w:rPr>
        <w:tab/>
        <w:t>просмотра истории заявок по каждой единице навигационного оборудования;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4.20.5.</w:t>
      </w:r>
      <w:r w:rsidRPr="0064513A">
        <w:rPr>
          <w:color w:val="000000"/>
          <w:sz w:val="22"/>
          <w:szCs w:val="22"/>
        </w:rPr>
        <w:tab/>
        <w:t xml:space="preserve">формирования отчета о выполнении заявок в разрезе транспортного средства, за 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      период, по всему автопарку.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</w:p>
    <w:p w:rsidR="00883462" w:rsidRPr="0064513A" w:rsidRDefault="00883462" w:rsidP="00883462">
      <w:pPr>
        <w:ind w:left="851"/>
        <w:jc w:val="both"/>
        <w:rPr>
          <w:color w:val="000000"/>
          <w:sz w:val="22"/>
          <w:szCs w:val="22"/>
        </w:rPr>
      </w:pPr>
    </w:p>
    <w:p w:rsidR="00883462" w:rsidRPr="0064513A" w:rsidRDefault="00883462" w:rsidP="00883462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Требования к базе данных и форме отчетности.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5.1. База данных системы должна использоваться для хранения информации о состоянии и положении всех работающих ТС, которая поступает от коммуникационного оборудования, программного обеспечения системы, других подсистем и баз данных АСУ предприятия. БД должна отвечать за формирование и ведение архива необходимой технологической информации в течение определенного периода времени, но не мене 5 лет, с резервированием текущей информации;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5.2. Задание любого интервала времени для построения отчетов (год, месяц, день, время); 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5.3. Формирование отчетов как для одного ТС, так и для любой выбранной группы ТС одновременно; 5.4. Необходимо предусмотреть возможность формирования отчетов для большого количества автомобилей как за один период, так и за разный период для каждого транспортного средства в отдельности;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5.5. Формирование отчетности по отклонению автомобиля от нормативных значений;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5.6. Иметь доступ к истории передвижения транспорта за любой прошедший период (не менее 5-ти лет);</w:t>
      </w:r>
    </w:p>
    <w:p w:rsidR="00883462" w:rsidRPr="0064513A" w:rsidRDefault="00883462" w:rsidP="00883462">
      <w:pPr>
        <w:numPr>
          <w:ilvl w:val="1"/>
          <w:numId w:val="5"/>
        </w:num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 Учет ТС (номер, модель-марка, год выпуска, № двигателя, № кузова, данные о ремонте/техосмотре,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lastRenderedPageBreak/>
        <w:t>комментарий, прохождение ТО, привязка к базе, службе, Предприятию);</w:t>
      </w:r>
    </w:p>
    <w:p w:rsidR="00883462" w:rsidRPr="0064513A" w:rsidRDefault="00883462" w:rsidP="00883462">
      <w:pPr>
        <w:numPr>
          <w:ilvl w:val="1"/>
          <w:numId w:val="5"/>
        </w:numPr>
        <w:ind w:left="426"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 xml:space="preserve">Учет водителей (ФИО, привязка к ТС, № страховки, место проживания, мобильный телефон, </w:t>
      </w:r>
    </w:p>
    <w:p w:rsidR="00883462" w:rsidRPr="0064513A" w:rsidRDefault="00883462" w:rsidP="00883462">
      <w:pPr>
        <w:ind w:left="66"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комментарий);</w:t>
      </w:r>
    </w:p>
    <w:p w:rsidR="00883462" w:rsidRPr="0064513A" w:rsidRDefault="00883462" w:rsidP="00883462">
      <w:pPr>
        <w:numPr>
          <w:ilvl w:val="1"/>
          <w:numId w:val="5"/>
        </w:numPr>
        <w:ind w:left="426"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Учет остановок (название остановки, адрес, графический значок на карте);</w:t>
      </w:r>
    </w:p>
    <w:p w:rsidR="00883462" w:rsidRPr="0064513A" w:rsidRDefault="00883462" w:rsidP="00883462">
      <w:pPr>
        <w:ind w:left="66"/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5.10. Учет маршрутов (номер маршрута, список остановок);</w:t>
      </w:r>
    </w:p>
    <w:p w:rsidR="00883462" w:rsidRPr="0064513A" w:rsidRDefault="00883462" w:rsidP="00883462">
      <w:pPr>
        <w:jc w:val="both"/>
        <w:rPr>
          <w:color w:val="000000"/>
          <w:sz w:val="22"/>
          <w:szCs w:val="22"/>
        </w:rPr>
      </w:pPr>
      <w:r w:rsidRPr="0064513A">
        <w:rPr>
          <w:color w:val="000000"/>
          <w:sz w:val="22"/>
          <w:szCs w:val="22"/>
        </w:rPr>
        <w:t>5.11. Учет расписаний движения по маршруту (номер расписания, номер маршрута, время начала движения, интервал движения по остановкам маршрута, время окончания движения);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5.12. Накопление информации о совершенных рейсах в базе данных с последующим анализом информации по заданным критериям – транспортному средству, движению по маршруту (если такой задан), соблюдению расписаний прибытию на объект (с объекта);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5.13. Формирование отчетов по основным параметрам ТС: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5.13.1. Фиксация времени начала и окончания движения. Время первого события – движение внутри объекта и последним событием внутри объекта;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5.13.2. Журнал событий (включение/отключение зажигания, контроль питания и пр.). Поступающие сообщения о работе бортового блока отображаются в окне штатных сообщений системы;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5.13.3. Маршрут движения. Маршрут автомобиля состоит из точек, зафиксированных в журнале бортового блока (ББ). Для каждой точки в журнале содержится набор данных о времени, месте события, направлении движения и пр. точки отображаются на карте и образуют маршрут;</w:t>
      </w:r>
    </w:p>
    <w:p w:rsidR="00883462" w:rsidRPr="0064513A" w:rsidRDefault="00883462" w:rsidP="00883462">
      <w:pPr>
        <w:numPr>
          <w:ilvl w:val="2"/>
          <w:numId w:val="6"/>
        </w:num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Фактическое время нахождение в пути. Рассчитывается по времени между двумя событиями: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первого события внутри объекта и последнего события внутри объекта, если в момент нахождения на объекте произошло одно событие (или не произошло ни одного события), время на объекте определяется как стоянка).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5.13.5. Максимальная и средняя скорость, графики скорости. </w:t>
      </w:r>
      <w:r w:rsidRPr="0064513A">
        <w:rPr>
          <w:rFonts w:eastAsia="Calibri"/>
          <w:sz w:val="22"/>
          <w:szCs w:val="22"/>
          <w:lang w:eastAsia="en-US"/>
        </w:rPr>
        <w:t xml:space="preserve">Задается </w:t>
      </w:r>
      <w:proofErr w:type="gramStart"/>
      <w:r w:rsidRPr="0064513A">
        <w:rPr>
          <w:rFonts w:eastAsia="Calibri"/>
          <w:sz w:val="22"/>
          <w:szCs w:val="22"/>
          <w:lang w:eastAsia="en-US"/>
        </w:rPr>
        <w:t>ограничение:  в</w:t>
      </w:r>
      <w:proofErr w:type="gramEnd"/>
      <w:r w:rsidRPr="0064513A">
        <w:rPr>
          <w:rFonts w:eastAsia="Calibri"/>
          <w:sz w:val="22"/>
          <w:szCs w:val="22"/>
          <w:lang w:eastAsia="en-US"/>
        </w:rPr>
        <w:t xml:space="preserve"> ПО </w:t>
      </w:r>
      <w:r w:rsidRPr="0064513A">
        <w:rPr>
          <w:rFonts w:eastAsia="Calibri"/>
          <w:sz w:val="22"/>
          <w:szCs w:val="22"/>
          <w:lang w:val="en-US" w:eastAsia="en-US"/>
        </w:rPr>
        <w:t>max</w:t>
      </w:r>
      <w:r w:rsidRPr="0064513A">
        <w:rPr>
          <w:rFonts w:eastAsia="Calibri"/>
          <w:sz w:val="22"/>
          <w:szCs w:val="22"/>
          <w:lang w:eastAsia="en-US"/>
        </w:rPr>
        <w:t xml:space="preserve"> городская скорость 60 км/час, превышение отображается на треке другим цветом; </w:t>
      </w:r>
    </w:p>
    <w:p w:rsidR="00883462" w:rsidRPr="0064513A" w:rsidRDefault="00883462" w:rsidP="00883462">
      <w:pPr>
        <w:numPr>
          <w:ilvl w:val="2"/>
          <w:numId w:val="7"/>
        </w:numPr>
        <w:jc w:val="both"/>
        <w:rPr>
          <w:sz w:val="22"/>
          <w:szCs w:val="22"/>
        </w:rPr>
      </w:pPr>
      <w:proofErr w:type="spellStart"/>
      <w:r w:rsidRPr="0064513A">
        <w:rPr>
          <w:sz w:val="22"/>
          <w:szCs w:val="22"/>
        </w:rPr>
        <w:t>Моточасы</w:t>
      </w:r>
      <w:proofErr w:type="spellEnd"/>
      <w:r w:rsidRPr="0064513A">
        <w:rPr>
          <w:sz w:val="22"/>
          <w:szCs w:val="22"/>
        </w:rPr>
        <w:t xml:space="preserve">. Рассчитывается по сумме времени между двумя событиями: «Двигатель включен» и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первого за ним события «Двигатель выключен»;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5.13.7. Остановка (стоянка) с описанием места остановки и ее длительности. Суммарное время стоянки автомобиля за отчетный период;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5.13.8. Время в движении и время простоя. Суммарное время движения автомобиля за отчетный период;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5.13.9. Полный пробег (км). Рассчитывается по координатам между двумя событиями: первым событием внутри объекта - «движение» и последним событием внутри объекта – «конец движения»; 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5.13.10. Коэффициент использования транспорта (или 1 ед. техники) в диаграммном виде, (пример: 1% - вне видимости; 28% - в движении; 18% - работа спец. оборудования; 53% - простой, 25% - стоянка с включенным зажиганием и т.д.);</w:t>
      </w:r>
    </w:p>
    <w:p w:rsidR="00883462" w:rsidRPr="0064513A" w:rsidRDefault="00883462" w:rsidP="00883462">
      <w:pPr>
        <w:suppressAutoHyphens/>
        <w:ind w:left="1440"/>
        <w:jc w:val="both"/>
        <w:rPr>
          <w:sz w:val="22"/>
          <w:szCs w:val="22"/>
        </w:rPr>
      </w:pPr>
    </w:p>
    <w:p w:rsidR="00883462" w:rsidRPr="0064513A" w:rsidRDefault="00883462" w:rsidP="00883462">
      <w:pPr>
        <w:jc w:val="center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6. Программное обеспечение должно формировать следующие отчеты:</w:t>
      </w:r>
    </w:p>
    <w:p w:rsidR="00883462" w:rsidRPr="0064513A" w:rsidRDefault="00883462" w:rsidP="00883462">
      <w:pPr>
        <w:numPr>
          <w:ilvl w:val="1"/>
          <w:numId w:val="8"/>
        </w:numPr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 xml:space="preserve"> </w:t>
      </w:r>
      <w:r w:rsidRPr="0064513A">
        <w:rPr>
          <w:sz w:val="22"/>
          <w:szCs w:val="22"/>
        </w:rPr>
        <w:t>Маршрут движения автотранспортного средства с отображением его на электронной карте г. ________________________;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6.2. Время поездки в разрезе режима работы (по сменно с 8:00 – 20:00 и 20:00 - 8:00) по группам единиц с изменяемой периодичностью;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6.3. Километраж поездки в разрезе режима работы по группам единиц с изменяемой периодичностью;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6.4. Фактическая скорость движения;</w:t>
      </w:r>
    </w:p>
    <w:p w:rsidR="00883462" w:rsidRPr="0064513A" w:rsidRDefault="00883462" w:rsidP="00883462">
      <w:pPr>
        <w:numPr>
          <w:ilvl w:val="1"/>
          <w:numId w:val="9"/>
        </w:num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 Время остановок и стоянок с адресами в разрезе режима работы по группам единиц с изменяемой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периодичностью;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6.6. Время работы с включенным двигателем в разрезе режима работы по группам единиц с изменяемой периодичностью; 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6.7. Время работы спец. установки на автотранспортной технике коммунального назначения в разрезе режима работы по группам единиц с изменяемой периодичностью;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6.8. Отчет по последним событиям от объекта;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6.9. Отчет по заправкам и сливам с привязкой к АЗС по адресу;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6.10. Отчет по </w:t>
      </w:r>
      <w:proofErr w:type="spellStart"/>
      <w:r w:rsidRPr="0064513A">
        <w:rPr>
          <w:sz w:val="22"/>
          <w:szCs w:val="22"/>
        </w:rPr>
        <w:t>мото</w:t>
      </w:r>
      <w:proofErr w:type="spellEnd"/>
      <w:r w:rsidRPr="0064513A">
        <w:rPr>
          <w:sz w:val="22"/>
          <w:szCs w:val="22"/>
        </w:rPr>
        <w:t xml:space="preserve">-часам экскаваторов, </w:t>
      </w:r>
      <w:proofErr w:type="spellStart"/>
      <w:r w:rsidRPr="0064513A">
        <w:rPr>
          <w:sz w:val="22"/>
          <w:szCs w:val="22"/>
        </w:rPr>
        <w:t>мото</w:t>
      </w:r>
      <w:proofErr w:type="spellEnd"/>
      <w:r w:rsidRPr="0064513A">
        <w:rPr>
          <w:sz w:val="22"/>
          <w:szCs w:val="22"/>
        </w:rPr>
        <w:t>-часам спец. оборудования (насос КО);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6.11. Сводный отчет по ТС;</w:t>
      </w:r>
    </w:p>
    <w:p w:rsidR="00883462" w:rsidRPr="0064513A" w:rsidRDefault="00883462" w:rsidP="00883462">
      <w:pPr>
        <w:jc w:val="both"/>
        <w:rPr>
          <w:sz w:val="22"/>
          <w:szCs w:val="22"/>
        </w:rPr>
      </w:pPr>
      <w:r w:rsidRPr="0064513A">
        <w:rPr>
          <w:rFonts w:eastAsiaTheme="minorHAnsi"/>
          <w:color w:val="000000"/>
          <w:sz w:val="22"/>
          <w:szCs w:val="22"/>
          <w:lang w:eastAsia="en-US"/>
        </w:rPr>
        <w:lastRenderedPageBreak/>
        <w:t>6.12. Отчет о времени нахождения ТС вне контрольной зоны(базы) в разрезе режима работы по группам единиц с изменяемой периодичностью.</w:t>
      </w:r>
    </w:p>
    <w:p w:rsidR="00883462" w:rsidRPr="0064513A" w:rsidRDefault="00883462" w:rsidP="00883462">
      <w:pPr>
        <w:jc w:val="both"/>
        <w:rPr>
          <w:b/>
          <w:sz w:val="22"/>
          <w:szCs w:val="22"/>
        </w:rPr>
      </w:pPr>
    </w:p>
    <w:p w:rsidR="00883462" w:rsidRPr="0064513A" w:rsidRDefault="00883462" w:rsidP="00883462">
      <w:pPr>
        <w:jc w:val="both"/>
        <w:outlineLvl w:val="0"/>
        <w:rPr>
          <w:sz w:val="22"/>
          <w:szCs w:val="22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53"/>
      </w:tblGrid>
      <w:tr w:rsidR="00883462" w:rsidRPr="0064513A" w:rsidTr="00243641">
        <w:trPr>
          <w:trHeight w:val="1145"/>
        </w:trPr>
        <w:tc>
          <w:tcPr>
            <w:tcW w:w="4820" w:type="dxa"/>
            <w:shd w:val="clear" w:color="auto" w:fill="auto"/>
          </w:tcPr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ООО 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«___»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64513A">
              <w:rPr>
                <w:b/>
                <w:i/>
                <w:color w:val="000000"/>
                <w:spacing w:val="1"/>
              </w:rPr>
              <w:t>/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«___»__________________________20__г.</w:t>
            </w:r>
          </w:p>
          <w:p w:rsidR="00883462" w:rsidRPr="0064513A" w:rsidDel="00E744B0" w:rsidRDefault="00883462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</w:tc>
        <w:tc>
          <w:tcPr>
            <w:tcW w:w="5353" w:type="dxa"/>
            <w:shd w:val="clear" w:color="auto" w:fill="auto"/>
          </w:tcPr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  <w:p w:rsidR="00883462" w:rsidRPr="0064513A" w:rsidRDefault="00883462" w:rsidP="00243641">
            <w:pPr>
              <w:rPr>
                <w:b/>
                <w:i/>
              </w:rPr>
            </w:pPr>
          </w:p>
          <w:p w:rsidR="00883462" w:rsidRPr="0064513A" w:rsidRDefault="00883462" w:rsidP="00243641">
            <w:pPr>
              <w:rPr>
                <w:b/>
                <w:i/>
              </w:rPr>
            </w:pPr>
          </w:p>
          <w:p w:rsidR="00883462" w:rsidRPr="0064513A" w:rsidRDefault="00883462" w:rsidP="00243641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____________________________/___ / «___»_______________________________20__г.</w:t>
            </w:r>
          </w:p>
          <w:p w:rsidR="00883462" w:rsidRPr="0064513A" w:rsidDel="00E744B0" w:rsidRDefault="00883462" w:rsidP="00243641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64513A">
              <w:rPr>
                <w:b/>
                <w:i/>
              </w:rPr>
              <w:t xml:space="preserve"> М.П.»</w:t>
            </w:r>
          </w:p>
          <w:p w:rsidR="00883462" w:rsidRPr="0064513A" w:rsidRDefault="00883462" w:rsidP="00243641">
            <w:pPr>
              <w:rPr>
                <w:b/>
                <w:i/>
                <w:color w:val="000000"/>
                <w:spacing w:val="1"/>
              </w:rPr>
            </w:pPr>
          </w:p>
        </w:tc>
      </w:tr>
    </w:tbl>
    <w:p w:rsidR="00D362CD" w:rsidRDefault="00D362CD"/>
    <w:sectPr w:rsidR="00D36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F6002"/>
    <w:multiLevelType w:val="multilevel"/>
    <w:tmpl w:val="0C64C4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267569"/>
    <w:multiLevelType w:val="multilevel"/>
    <w:tmpl w:val="522E29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3E9F0D8C"/>
    <w:multiLevelType w:val="multilevel"/>
    <w:tmpl w:val="B9C68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07C1659"/>
    <w:multiLevelType w:val="multilevel"/>
    <w:tmpl w:val="F9FA72D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E938C3"/>
    <w:multiLevelType w:val="multilevel"/>
    <w:tmpl w:val="9FB20BF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B718D"/>
    <w:multiLevelType w:val="multilevel"/>
    <w:tmpl w:val="F33E35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C08733D"/>
    <w:multiLevelType w:val="multilevel"/>
    <w:tmpl w:val="AC12C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1456F7"/>
    <w:multiLevelType w:val="multilevel"/>
    <w:tmpl w:val="F24CE27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4D7171"/>
    <w:multiLevelType w:val="multilevel"/>
    <w:tmpl w:val="8D94E60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62"/>
    <w:rsid w:val="00883462"/>
    <w:rsid w:val="00D3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4D833-813C-469E-A8DA-F7F3CBAB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883462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1</cp:revision>
  <dcterms:created xsi:type="dcterms:W3CDTF">2020-11-13T10:05:00Z</dcterms:created>
  <dcterms:modified xsi:type="dcterms:W3CDTF">2020-11-13T10:06:00Z</dcterms:modified>
</cp:coreProperties>
</file>